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DF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3EBE" w:rsidRDefault="00053EBE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BE" w:rsidRPr="00345B88" w:rsidRDefault="00053EBE" w:rsidP="0005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b/>
          <w:sz w:val="28"/>
          <w:szCs w:val="28"/>
        </w:rPr>
        <w:t>держка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 из 372-ФЗ от 03.07.2016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45B8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053EBE" w:rsidRPr="00345B88" w:rsidRDefault="00053EBE" w:rsidP="0005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B88">
        <w:rPr>
          <w:rFonts w:ascii="Times New Roman" w:hAnsi="Times New Roman" w:cs="Times New Roman"/>
          <w:b/>
          <w:sz w:val="28"/>
          <w:szCs w:val="28"/>
        </w:rPr>
        <w:t>В ГРАДОСТРОИТЕЛЬНЫЙ КОДЕКС РОССИЙСКОЙ ФЕДЕРАЦИИ И ОТДЕЛЬНЫЕ</w:t>
      </w:r>
      <w:proofErr w:type="gramEnd"/>
    </w:p>
    <w:p w:rsidR="00053EBE" w:rsidRPr="00345B88" w:rsidRDefault="00053EBE" w:rsidP="00053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3EBE" w:rsidRDefault="00053EBE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DF" w:rsidRPr="00053EBE" w:rsidRDefault="00EE6076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EBE">
        <w:rPr>
          <w:rFonts w:ascii="Times New Roman" w:hAnsi="Times New Roman" w:cs="Times New Roman"/>
          <w:i/>
          <w:sz w:val="28"/>
          <w:szCs w:val="28"/>
        </w:rPr>
        <w:t>ч</w:t>
      </w:r>
      <w:r w:rsidR="002E37DF" w:rsidRPr="00053EBE">
        <w:rPr>
          <w:rFonts w:ascii="Times New Roman" w:hAnsi="Times New Roman" w:cs="Times New Roman"/>
          <w:i/>
          <w:sz w:val="28"/>
          <w:szCs w:val="28"/>
        </w:rPr>
        <w:t>асть 3 статьи 55.5</w:t>
      </w:r>
      <w:r w:rsidR="002E37DF" w:rsidRPr="00053EB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2E37DF" w:rsidRPr="00053EBE">
        <w:rPr>
          <w:rFonts w:ascii="Times New Roman" w:hAnsi="Times New Roman" w:cs="Times New Roman"/>
          <w:i/>
          <w:sz w:val="28"/>
          <w:szCs w:val="28"/>
        </w:rPr>
        <w:t>, вступающей в силу с 01.07.2017</w:t>
      </w:r>
    </w:p>
    <w:p w:rsidR="002E37DF" w:rsidRPr="002E37DF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E37DF" w:rsidRPr="00AD33E1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3.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2E37DF" w:rsidRPr="00AD33E1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2E37DF" w:rsidRPr="00AD33E1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2E37DF" w:rsidRPr="00AD33E1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2E37DF" w:rsidRPr="00AD33E1" w:rsidRDefault="002E37DF" w:rsidP="002E3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утверждение результатов инженерных изысканий, проектной документации.</w:t>
      </w:r>
    </w:p>
    <w:p w:rsidR="000840C0" w:rsidRDefault="00C112B9"/>
    <w:sectPr w:rsidR="0008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DF"/>
    <w:rsid w:val="00053EBE"/>
    <w:rsid w:val="00080899"/>
    <w:rsid w:val="002E37DF"/>
    <w:rsid w:val="008A105A"/>
    <w:rsid w:val="00C112B9"/>
    <w:rsid w:val="00E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Николай И. Грозов</cp:lastModifiedBy>
  <cp:revision>2</cp:revision>
  <dcterms:created xsi:type="dcterms:W3CDTF">2017-06-23T14:36:00Z</dcterms:created>
  <dcterms:modified xsi:type="dcterms:W3CDTF">2017-06-23T14:36:00Z</dcterms:modified>
</cp:coreProperties>
</file>